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A51AD" w:rsidRDefault="003010E3">
      <w:pPr>
        <w:spacing w:after="12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</w:r>
    </w:p>
    <w:p w14:paraId="00000002" w14:textId="77777777" w:rsidR="00AA51AD" w:rsidRDefault="003010E3">
      <w:pPr>
        <w:spacing w:after="120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>(Miejscowość, data)</w:t>
      </w:r>
    </w:p>
    <w:p w14:paraId="00000003" w14:textId="77777777" w:rsidR="00AA51AD" w:rsidRDefault="00AA51AD">
      <w:pPr>
        <w:spacing w:after="120"/>
        <w:rPr>
          <w:rFonts w:ascii="Arial" w:eastAsia="Arial" w:hAnsi="Arial" w:cs="Arial"/>
          <w:i/>
        </w:rPr>
      </w:pPr>
    </w:p>
    <w:p w14:paraId="00000004" w14:textId="77777777" w:rsidR="00AA51AD" w:rsidRDefault="003010E3">
      <w:pPr>
        <w:spacing w:after="120"/>
        <w:ind w:left="49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</w:t>
      </w:r>
      <w:r>
        <w:rPr>
          <w:rFonts w:ascii="Arial" w:eastAsia="Arial" w:hAnsi="Arial" w:cs="Arial"/>
          <w:vertAlign w:val="superscript"/>
        </w:rPr>
        <w:footnoteReference w:id="1"/>
      </w:r>
    </w:p>
    <w:p w14:paraId="00000005" w14:textId="77777777" w:rsidR="00AA51AD" w:rsidRDefault="003010E3">
      <w:pPr>
        <w:spacing w:after="120"/>
        <w:ind w:left="4950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__________________</w:t>
      </w:r>
    </w:p>
    <w:p w14:paraId="00000006" w14:textId="77777777" w:rsidR="00AA51AD" w:rsidRDefault="00AA51AD">
      <w:pPr>
        <w:spacing w:after="120" w:line="276" w:lineRule="auto"/>
        <w:rPr>
          <w:rFonts w:ascii="Arial" w:eastAsia="Arial" w:hAnsi="Arial" w:cs="Arial"/>
        </w:rPr>
      </w:pPr>
    </w:p>
    <w:p w14:paraId="00000007" w14:textId="77777777" w:rsidR="00AA51AD" w:rsidRDefault="003010E3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Działając na podstawie art. 16 ust. 5 ustawy z dnia 26 maja 2023 r. </w:t>
      </w:r>
      <w:r>
        <w:rPr>
          <w:rFonts w:ascii="Arial" w:eastAsia="Arial" w:hAnsi="Arial" w:cs="Arial"/>
          <w:i/>
        </w:rPr>
        <w:t>o wspieraniu zrównoważonego rozwoju sektora rybackiego z udziałem Europejskiego Funduszu Morskiego, Rybackiego i Akwakultury</w:t>
      </w:r>
      <w:r>
        <w:rPr>
          <w:rFonts w:ascii="Arial" w:eastAsia="Arial" w:hAnsi="Arial" w:cs="Arial"/>
        </w:rPr>
        <w:t xml:space="preserve"> stowarzyszenie ____________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eastAsia="Arial" w:hAnsi="Arial" w:cs="Arial"/>
        </w:rPr>
        <w:t>(„</w:t>
      </w:r>
      <w:r>
        <w:rPr>
          <w:rFonts w:ascii="Arial" w:eastAsia="Arial" w:hAnsi="Arial" w:cs="Arial"/>
          <w:b/>
        </w:rPr>
        <w:t>RLGD</w:t>
      </w:r>
      <w:r>
        <w:rPr>
          <w:rFonts w:ascii="Arial" w:eastAsia="Arial" w:hAnsi="Arial" w:cs="Arial"/>
        </w:rPr>
        <w:t>”) informuje, że wniosek o dofinansowanie dotyczący realizacji operacji ______________</w:t>
      </w:r>
      <w:r>
        <w:rPr>
          <w:rFonts w:ascii="Arial" w:eastAsia="Arial" w:hAnsi="Arial" w:cs="Arial"/>
          <w:vertAlign w:val="superscript"/>
        </w:rPr>
        <w:footnoteReference w:id="3"/>
      </w:r>
      <w:r>
        <w:rPr>
          <w:rFonts w:ascii="Arial" w:eastAsia="Arial" w:hAnsi="Arial" w:cs="Arial"/>
        </w:rPr>
        <w:t xml:space="preserve"> złożony przez __________</w:t>
      </w:r>
      <w:r>
        <w:rPr>
          <w:rFonts w:ascii="Arial" w:eastAsia="Arial" w:hAnsi="Arial" w:cs="Arial"/>
          <w:vertAlign w:val="superscript"/>
        </w:rPr>
        <w:t>1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</w:rPr>
        <w:t>w ramach naboru ____________</w:t>
      </w:r>
      <w:r>
        <w:rPr>
          <w:rFonts w:ascii="Arial" w:eastAsia="Arial" w:hAnsi="Arial" w:cs="Arial"/>
          <w:vertAlign w:val="superscript"/>
        </w:rPr>
        <w:footnoteReference w:id="4"/>
      </w:r>
      <w:r>
        <w:rPr>
          <w:rFonts w:ascii="Arial" w:eastAsia="Arial" w:hAnsi="Arial" w:cs="Arial"/>
        </w:rPr>
        <w:t xml:space="preserve"> wymaga złożenia wyjaśnień lub dokumentów.</w:t>
      </w:r>
    </w:p>
    <w:p w14:paraId="00000008" w14:textId="77777777" w:rsidR="00AA51AD" w:rsidRDefault="00AA51AD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09" w14:textId="77777777" w:rsidR="00AA51AD" w:rsidRDefault="003010E3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związku RLGD wzywa wnioskodawcę do złożenia </w:t>
      </w:r>
      <w:r>
        <w:rPr>
          <w:rFonts w:ascii="Arial" w:eastAsia="Arial" w:hAnsi="Arial" w:cs="Arial"/>
          <w:i/>
        </w:rPr>
        <w:t>dokumentów/wyjaśnień</w:t>
      </w:r>
      <w:r>
        <w:rPr>
          <w:rFonts w:ascii="Arial" w:eastAsia="Arial" w:hAnsi="Arial" w:cs="Arial"/>
          <w:i/>
          <w:vertAlign w:val="superscript"/>
        </w:rPr>
        <w:t>6</w:t>
      </w:r>
      <w:r>
        <w:rPr>
          <w:rFonts w:ascii="Arial" w:eastAsia="Arial" w:hAnsi="Arial" w:cs="Arial"/>
        </w:rPr>
        <w:t xml:space="preserve"> w następującym zakresie:</w:t>
      </w:r>
    </w:p>
    <w:p w14:paraId="0000000A" w14:textId="50F6AE05" w:rsidR="00AA51AD" w:rsidRDefault="0049603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i/>
          <w:color w:val="000000"/>
        </w:rPr>
      </w:pPr>
      <w:r w:rsidRPr="0049603E">
        <w:rPr>
          <w:rFonts w:ascii="Arial" w:eastAsia="Arial" w:hAnsi="Arial" w:cs="Arial"/>
          <w:color w:val="000000"/>
        </w:rPr>
        <w:t xml:space="preserve">Wnioskodawca </w:t>
      </w:r>
      <w:r>
        <w:rPr>
          <w:rFonts w:ascii="Arial" w:eastAsia="Arial" w:hAnsi="Arial" w:cs="Arial"/>
          <w:color w:val="000000"/>
        </w:rPr>
        <w:t>powinien</w:t>
      </w:r>
      <w:r>
        <w:rPr>
          <w:rFonts w:ascii="Arial" w:eastAsia="Arial" w:hAnsi="Arial" w:cs="Arial"/>
          <w:i/>
          <w:color w:val="000000"/>
        </w:rPr>
        <w:t xml:space="preserve"> ________________________</w:t>
      </w:r>
      <w:r>
        <w:rPr>
          <w:rFonts w:ascii="Arial" w:eastAsia="Arial" w:hAnsi="Arial" w:cs="Arial"/>
          <w:i/>
          <w:color w:val="000000"/>
          <w:vertAlign w:val="superscript"/>
        </w:rPr>
        <w:footnoteReference w:id="5"/>
      </w:r>
      <w:r>
        <w:rPr>
          <w:rFonts w:ascii="Arial" w:eastAsia="Arial" w:hAnsi="Arial" w:cs="Arial"/>
          <w:i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 xml:space="preserve">Powyższe </w:t>
      </w:r>
      <w:r>
        <w:rPr>
          <w:rFonts w:ascii="Arial" w:eastAsia="Arial" w:hAnsi="Arial" w:cs="Arial"/>
          <w:i/>
          <w:color w:val="000000"/>
        </w:rPr>
        <w:t>dokumenty/wyjaśnienia</w:t>
      </w:r>
      <w:r>
        <w:rPr>
          <w:rFonts w:ascii="Arial" w:eastAsia="Arial" w:hAnsi="Arial" w:cs="Arial"/>
          <w:i/>
          <w:color w:val="000000"/>
          <w:vertAlign w:val="superscript"/>
        </w:rPr>
        <w:footnoteReference w:id="6"/>
      </w:r>
      <w:r>
        <w:rPr>
          <w:rFonts w:ascii="Arial" w:eastAsia="Arial" w:hAnsi="Arial" w:cs="Arial"/>
          <w:i/>
          <w:color w:val="000000"/>
        </w:rPr>
        <w:t xml:space="preserve"> są wymagane ponieważ ________________</w:t>
      </w:r>
      <w:r>
        <w:rPr>
          <w:rFonts w:ascii="Arial" w:eastAsia="Arial" w:hAnsi="Arial" w:cs="Arial"/>
          <w:i/>
          <w:color w:val="000000"/>
          <w:vertAlign w:val="superscript"/>
        </w:rPr>
        <w:footnoteReference w:id="7"/>
      </w:r>
      <w:r>
        <w:rPr>
          <w:rFonts w:ascii="Arial" w:eastAsia="Arial" w:hAnsi="Arial" w:cs="Arial"/>
          <w:i/>
          <w:color w:val="000000"/>
        </w:rPr>
        <w:t>;</w:t>
      </w:r>
    </w:p>
    <w:p w14:paraId="0000000B" w14:textId="74A6A093" w:rsidR="00AA51AD" w:rsidRDefault="003010E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>Wnioskodawca powinien</w:t>
      </w:r>
      <w:r>
        <w:rPr>
          <w:rFonts w:ascii="Arial" w:eastAsia="Arial" w:hAnsi="Arial" w:cs="Arial"/>
          <w:i/>
          <w:color w:val="000000"/>
        </w:rPr>
        <w:t xml:space="preserve"> ___________________________. </w:t>
      </w:r>
      <w:r>
        <w:rPr>
          <w:rFonts w:ascii="Arial" w:eastAsia="Arial" w:hAnsi="Arial" w:cs="Arial"/>
          <w:color w:val="000000"/>
        </w:rPr>
        <w:t xml:space="preserve">Powyższe </w:t>
      </w:r>
      <w:r>
        <w:rPr>
          <w:rFonts w:ascii="Arial" w:eastAsia="Arial" w:hAnsi="Arial" w:cs="Arial"/>
          <w:i/>
          <w:color w:val="000000"/>
        </w:rPr>
        <w:t>dokumenty/wyjaśnienia</w:t>
      </w:r>
      <w:r>
        <w:rPr>
          <w:rFonts w:ascii="Arial" w:eastAsia="Arial" w:hAnsi="Arial" w:cs="Arial"/>
          <w:i/>
          <w:color w:val="000000"/>
          <w:vertAlign w:val="superscript"/>
        </w:rPr>
        <w:t>6</w:t>
      </w:r>
      <w:r>
        <w:rPr>
          <w:rFonts w:ascii="Arial" w:eastAsia="Arial" w:hAnsi="Arial" w:cs="Arial"/>
          <w:i/>
          <w:color w:val="000000"/>
        </w:rPr>
        <w:t xml:space="preserve"> są wymagane ponieważ _________________;</w:t>
      </w:r>
    </w:p>
    <w:p w14:paraId="0000000C" w14:textId="211282B7" w:rsidR="00AA51AD" w:rsidRDefault="003010E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>Wnioskodawca powinien</w:t>
      </w:r>
      <w:r>
        <w:rPr>
          <w:rFonts w:ascii="Arial" w:eastAsia="Arial" w:hAnsi="Arial" w:cs="Arial"/>
          <w:i/>
          <w:color w:val="000000"/>
        </w:rPr>
        <w:t xml:space="preserve"> ________________________. </w:t>
      </w:r>
      <w:r>
        <w:rPr>
          <w:rFonts w:ascii="Arial" w:eastAsia="Arial" w:hAnsi="Arial" w:cs="Arial"/>
          <w:color w:val="000000"/>
        </w:rPr>
        <w:t xml:space="preserve">Powyższe </w:t>
      </w:r>
      <w:r>
        <w:rPr>
          <w:rFonts w:ascii="Arial" w:eastAsia="Arial" w:hAnsi="Arial" w:cs="Arial"/>
          <w:i/>
          <w:color w:val="000000"/>
        </w:rPr>
        <w:t>dokumenty/wyjaśnienia</w:t>
      </w:r>
      <w:r>
        <w:rPr>
          <w:rFonts w:ascii="Arial" w:eastAsia="Arial" w:hAnsi="Arial" w:cs="Arial"/>
          <w:i/>
          <w:color w:val="000000"/>
          <w:vertAlign w:val="superscript"/>
        </w:rPr>
        <w:t>6</w:t>
      </w:r>
      <w:r>
        <w:rPr>
          <w:rFonts w:ascii="Arial" w:eastAsia="Arial" w:hAnsi="Arial" w:cs="Arial"/>
          <w:i/>
          <w:color w:val="000000"/>
        </w:rPr>
        <w:t xml:space="preserve"> są wymagane ponieważ ________________;</w:t>
      </w:r>
    </w:p>
    <w:p w14:paraId="0000000D" w14:textId="77777777" w:rsidR="00AA51AD" w:rsidRDefault="00AA51AD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0E" w14:textId="5E2D6F29" w:rsidR="00AA51AD" w:rsidRDefault="003010E3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Powyższe </w:t>
      </w:r>
      <w:r>
        <w:rPr>
          <w:rFonts w:ascii="Arial" w:eastAsia="Arial" w:hAnsi="Arial" w:cs="Arial"/>
          <w:i/>
        </w:rPr>
        <w:t>dokumenty/wyjaśnienia</w:t>
      </w:r>
      <w:r>
        <w:rPr>
          <w:rFonts w:ascii="Arial" w:eastAsia="Arial" w:hAnsi="Arial" w:cs="Arial"/>
          <w:i/>
          <w:vertAlign w:val="superscript"/>
        </w:rPr>
        <w:t xml:space="preserve">6 </w:t>
      </w:r>
      <w:r>
        <w:rPr>
          <w:rFonts w:ascii="Arial" w:eastAsia="Arial" w:hAnsi="Arial" w:cs="Arial"/>
        </w:rPr>
        <w:t xml:space="preserve">powinny zostać złożone elektronicznie w aplikacji WOD2021, w </w:t>
      </w:r>
      <w:r w:rsidRPr="0049603E">
        <w:rPr>
          <w:rFonts w:ascii="Arial" w:eastAsia="Arial" w:hAnsi="Arial" w:cs="Arial"/>
        </w:rPr>
        <w:t>terminie 7 dni</w:t>
      </w:r>
      <w:r>
        <w:rPr>
          <w:rFonts w:ascii="Arial" w:eastAsia="Arial" w:hAnsi="Arial" w:cs="Arial"/>
        </w:rPr>
        <w:t xml:space="preserve"> licząc od dnia następującego po dniu wysłania przez RLGD niniejszego wezwania za pomocą CST</w:t>
      </w:r>
      <w:r w:rsidR="0049603E">
        <w:rPr>
          <w:rFonts w:ascii="Arial" w:eastAsia="Arial" w:hAnsi="Arial" w:cs="Arial"/>
        </w:rPr>
        <w:t>2021. Składając te dokumenty/wyjaśnienia wnioskodawca może dokonać stosownych poprawek we wniosku o dofinansowanie – w zakresie, w jaki wynika to z niniejszego wezwania.</w:t>
      </w:r>
    </w:p>
    <w:p w14:paraId="0000000F" w14:textId="4D957C6C" w:rsidR="00AA51AD" w:rsidRDefault="003010E3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na złożenie wyjaśnień lub dokumentów zostanie zachowany przez wnioskodawcę, jeżeli w określonym w wezwaniu terminie wyśle on stosowne wyjaśnienia lub dokumenty </w:t>
      </w:r>
      <w:r>
        <w:rPr>
          <w:rFonts w:ascii="Arial" w:eastAsia="Arial" w:hAnsi="Arial" w:cs="Arial"/>
        </w:rPr>
        <w:lastRenderedPageBreak/>
        <w:t>poprzez system CST</w:t>
      </w:r>
      <w:r w:rsidR="0049603E">
        <w:rPr>
          <w:rFonts w:ascii="Arial" w:eastAsia="Arial" w:hAnsi="Arial" w:cs="Arial"/>
        </w:rPr>
        <w:t>2021</w:t>
      </w:r>
      <w:r>
        <w:rPr>
          <w:rFonts w:ascii="Arial" w:eastAsia="Arial" w:hAnsi="Arial" w:cs="Arial"/>
        </w:rPr>
        <w:t xml:space="preserve"> do RLGD.</w:t>
      </w:r>
    </w:p>
    <w:p w14:paraId="00000010" w14:textId="77777777" w:rsidR="00AA51AD" w:rsidRDefault="003010E3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Jednocześnie RLGD poucza, że:</w:t>
      </w:r>
    </w:p>
    <w:p w14:paraId="00000011" w14:textId="77777777" w:rsidR="00AA51AD" w:rsidRDefault="003010E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43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wnioskodawca nie będzie ponownie wzywany do złożenia wyjaśnień lub uzupełnień przez RLGD w przypadku nieprzedłożenia żądanych wyjaśnień lub dokumentów;</w:t>
      </w:r>
    </w:p>
    <w:p w14:paraId="00000012" w14:textId="100E5914" w:rsidR="00AA51AD" w:rsidRDefault="003010E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43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ciężar udowodnienia okoliczności, które budzą wątpliwości RLGD i które zostały wskazane w niniejszym piśmie, obciąża wnioskodawcę;</w:t>
      </w:r>
    </w:p>
    <w:p w14:paraId="00000013" w14:textId="47127373" w:rsidR="00AA51AD" w:rsidRDefault="0049603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430"/>
        <w:jc w:val="both"/>
        <w:rPr>
          <w:rFonts w:ascii="Arial" w:eastAsia="Arial" w:hAnsi="Arial" w:cs="Arial"/>
          <w:color w:val="000000"/>
        </w:rPr>
      </w:pPr>
      <w:r w:rsidRPr="00126705">
        <w:rPr>
          <w:rFonts w:ascii="Arial" w:eastAsia="Arial" w:hAnsi="Arial" w:cs="Arial"/>
          <w:color w:val="000000"/>
        </w:rPr>
        <w:t>istniejące – po złożeniu wyjaśnień lub dokumentów albo po bezskutecznym upływie terminu na ich złożenie – wątpliwości zostaną rozstrzygnięte zgodnie ze złożonymi dokumentami</w:t>
      </w:r>
      <w:r>
        <w:rPr>
          <w:rFonts w:ascii="Arial" w:eastAsia="Arial" w:hAnsi="Arial" w:cs="Arial"/>
          <w:color w:val="000000"/>
        </w:rPr>
        <w:t>.</w:t>
      </w:r>
    </w:p>
    <w:p w14:paraId="00000015" w14:textId="1F71D4A5" w:rsidR="00AA51AD" w:rsidRDefault="003010E3" w:rsidP="00974541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RLGD informuje także, że złożone przez wnioskodawcę wyjaśnienia lub dokumenty, o które nie zwróciła się RLGD, wyjaśnienia lub dokumenty złożone po wyznaczonym terminie, a także innego rodzaju ingerencja w złożony wniosek</w:t>
      </w:r>
      <w:r w:rsidR="0049603E">
        <w:rPr>
          <w:rFonts w:ascii="Arial" w:eastAsia="Arial" w:hAnsi="Arial" w:cs="Arial"/>
        </w:rPr>
        <w:t xml:space="preserve"> o dofinansowanie, wykraczająca poza zakres wezwania,</w:t>
      </w:r>
      <w:r>
        <w:rPr>
          <w:rFonts w:ascii="Arial" w:eastAsia="Arial" w:hAnsi="Arial" w:cs="Arial"/>
        </w:rPr>
        <w:t xml:space="preserve"> nie zostanie przez RLGD uwzględniona w toku dokonywanej oceny.</w:t>
      </w:r>
    </w:p>
    <w:sectPr w:rsidR="00AA51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CFC54" w14:textId="77777777" w:rsidR="001C7E73" w:rsidRDefault="001C7E73">
      <w:pPr>
        <w:spacing w:after="0" w:line="240" w:lineRule="auto"/>
      </w:pPr>
      <w:r>
        <w:separator/>
      </w:r>
    </w:p>
  </w:endnote>
  <w:endnote w:type="continuationSeparator" w:id="0">
    <w:p w14:paraId="5B822E40" w14:textId="77777777" w:rsidR="001C7E73" w:rsidRDefault="001C7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AF60F" w14:textId="77777777" w:rsidR="003F54D4" w:rsidRDefault="003F5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763C1" w14:textId="77777777" w:rsidR="003F54D4" w:rsidRDefault="003F54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A8CE" w14:textId="77777777" w:rsidR="003F54D4" w:rsidRDefault="003F5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797D5" w14:textId="77777777" w:rsidR="001C7E73" w:rsidRDefault="001C7E73">
      <w:pPr>
        <w:spacing w:after="0" w:line="240" w:lineRule="auto"/>
      </w:pPr>
      <w:r>
        <w:separator/>
      </w:r>
    </w:p>
  </w:footnote>
  <w:footnote w:type="continuationSeparator" w:id="0">
    <w:p w14:paraId="31D7C1D8" w14:textId="77777777" w:rsidR="001C7E73" w:rsidRDefault="001C7E73">
      <w:pPr>
        <w:spacing w:after="0" w:line="240" w:lineRule="auto"/>
      </w:pPr>
      <w:r>
        <w:continuationSeparator/>
      </w:r>
    </w:p>
  </w:footnote>
  <w:footnote w:id="1">
    <w:p w14:paraId="00000016" w14:textId="77777777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Oznaczenie adresata pisma.</w:t>
      </w:r>
    </w:p>
  </w:footnote>
  <w:footnote w:id="2">
    <w:p w14:paraId="00000017" w14:textId="77777777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Wpisać nazwę RLGD.</w:t>
      </w:r>
    </w:p>
  </w:footnote>
  <w:footnote w:id="3">
    <w:p w14:paraId="00000018" w14:textId="77777777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Tytuł operacji, zgodny z treścią wniosku o dofinansowanie.</w:t>
      </w:r>
    </w:p>
  </w:footnote>
  <w:footnote w:id="4">
    <w:p w14:paraId="00000019" w14:textId="121C060C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Wskazanie numeru i daty ogłoszenia naboru wniosków, ew. innych danych pozwalających na identyfikację naboru</w:t>
      </w:r>
      <w:r w:rsidR="0049603E" w:rsidRPr="0049603E">
        <w:rPr>
          <w:rFonts w:ascii="Arial" w:eastAsia="Arial" w:hAnsi="Arial" w:cs="Arial"/>
          <w:color w:val="000000"/>
          <w:sz w:val="18"/>
          <w:szCs w:val="18"/>
        </w:rPr>
        <w:t>.</w:t>
      </w:r>
    </w:p>
  </w:footnote>
  <w:footnote w:id="5">
    <w:p w14:paraId="0000001A" w14:textId="77777777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Wskazanie rodzaju dokumentu (poprzez podanie jego nazwy, ew. także podmiotu/organu, od którego powinien pochodzić), który powinien przedstawić wnioskodawca i co ten dokument ma wykazać, ewentualnie okoliczności, które wymagają złożenie przez wnioskodawcę wyjaśnień.</w:t>
      </w:r>
    </w:p>
  </w:footnote>
  <w:footnote w:id="6">
    <w:p w14:paraId="0000001B" w14:textId="77777777" w:rsidR="00AA51AD" w:rsidRPr="0049603E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Niepotrzebne skreślić.</w:t>
      </w:r>
    </w:p>
  </w:footnote>
  <w:footnote w:id="7">
    <w:p w14:paraId="0000001C" w14:textId="77777777" w:rsidR="00AA51AD" w:rsidRDefault="003010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9603E">
        <w:rPr>
          <w:rFonts w:ascii="Arial" w:hAnsi="Arial" w:cs="Arial"/>
          <w:sz w:val="18"/>
          <w:szCs w:val="18"/>
          <w:vertAlign w:val="superscript"/>
        </w:rPr>
        <w:footnoteRef/>
      </w:r>
      <w:r w:rsidRPr="0049603E">
        <w:rPr>
          <w:rFonts w:ascii="Arial" w:eastAsia="Arial" w:hAnsi="Arial" w:cs="Arial"/>
          <w:color w:val="000000"/>
          <w:sz w:val="18"/>
          <w:szCs w:val="18"/>
        </w:rPr>
        <w:t xml:space="preserve"> Opisać z jakiego powodu przedłożenie powyższych wyjaśnień/dokumentów jest konieczne, np. wskazując, że wymagany dokument jest obligatoryjnym załącznikiem do wniosku o dofinansowanie bądź wnioskodawca nie przedłożył wraz z wnioskiem dokumentu, mimo że zadeklarował to we wniosku o dofinansowanie albo konkretny dokument jest konieczny, by ustalić konkretny warunek przyznania pomocy/zgodności z LSR.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F5BC7" w14:textId="77777777" w:rsidR="003F54D4" w:rsidRDefault="003F54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1FA82" w14:textId="200442B7" w:rsidR="00536F6F" w:rsidRDefault="00536F6F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 w:rsidRPr="00E25225">
      <w:rPr>
        <w:b/>
        <w:noProof/>
        <w:sz w:val="20"/>
      </w:rPr>
      <w:drawing>
        <wp:inline distT="0" distB="0" distL="0" distR="0" wp14:anchorId="5E803920" wp14:editId="781C67E0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0000001D" w14:textId="0CF7A5E2" w:rsidR="00AA51AD" w:rsidRDefault="003010E3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Załącznik nr 5 do Procedury wyboru i oceny operacji w ramach LSR, </w:t>
    </w:r>
    <w:r>
      <w:rPr>
        <w:rFonts w:ascii="Arial" w:eastAsia="Arial" w:hAnsi="Arial" w:cs="Arial"/>
        <w:b/>
        <w:sz w:val="20"/>
        <w:szCs w:val="20"/>
      </w:rPr>
      <w:br/>
      <w:t xml:space="preserve">przez </w:t>
    </w:r>
    <w:r w:rsidR="003F54D4">
      <w:rPr>
        <w:rFonts w:ascii="Arial" w:eastAsia="Arial" w:hAnsi="Arial" w:cs="Arial"/>
        <w:b/>
        <w:sz w:val="20"/>
        <w:szCs w:val="20"/>
      </w:rPr>
      <w:t>S</w:t>
    </w:r>
    <w:r>
      <w:rPr>
        <w:rFonts w:ascii="Arial" w:eastAsia="Arial" w:hAnsi="Arial" w:cs="Arial"/>
        <w:b/>
        <w:sz w:val="20"/>
        <w:szCs w:val="20"/>
      </w:rPr>
      <w:t xml:space="preserve">towarzyszenie </w:t>
    </w:r>
    <w:r w:rsidR="003F54D4" w:rsidRPr="003F54D4">
      <w:rPr>
        <w:rFonts w:ascii="Arial" w:eastAsia="Arial" w:hAnsi="Arial" w:cs="Arial"/>
        <w:b/>
        <w:sz w:val="20"/>
        <w:szCs w:val="20"/>
      </w:rPr>
      <w:t>Lokalna Grupa Działania  PARTNERSTWO dla Doliny Baryczy</w:t>
    </w:r>
    <w:r w:rsidR="003F54D4" w:rsidRPr="003F54D4" w:rsidDel="003F54D4">
      <w:rPr>
        <w:rFonts w:ascii="Arial" w:eastAsia="Arial" w:hAnsi="Arial" w:cs="Arial"/>
        <w:b/>
        <w:sz w:val="20"/>
        <w:szCs w:val="20"/>
      </w:rPr>
      <w:t xml:space="preserve"> </w:t>
    </w:r>
  </w:p>
  <w:p w14:paraId="0000001E" w14:textId="542E924D" w:rsidR="00AA51AD" w:rsidRDefault="003010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Wzór wezwania wnioskodawcy do złożenia wyjaśnień lub dokumentów</w:t>
    </w:r>
  </w:p>
  <w:p w14:paraId="0F1E776A" w14:textId="77777777" w:rsidR="003F54D4" w:rsidRPr="003F54D4" w:rsidRDefault="003F54D4" w:rsidP="003F54D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3F54D4">
      <w:rPr>
        <w:rFonts w:ascii="Times New Roman" w:eastAsia="Times New Roman" w:hAnsi="Times New Roman" w:cs="Times New Roman"/>
        <w:i/>
        <w:sz w:val="18"/>
        <w:szCs w:val="18"/>
      </w:rPr>
      <w:t>Załącznik nr 1 do uchwały nr VII/5/25</w:t>
    </w:r>
  </w:p>
  <w:p w14:paraId="1ED7D269" w14:textId="77777777" w:rsidR="003F54D4" w:rsidRPr="003F54D4" w:rsidRDefault="003F54D4" w:rsidP="003F54D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3F54D4">
      <w:rPr>
        <w:rFonts w:ascii="Times New Roman" w:eastAsia="Times New Roman" w:hAnsi="Times New Roman" w:cs="Times New Roman"/>
        <w:i/>
        <w:sz w:val="18"/>
        <w:szCs w:val="18"/>
      </w:rPr>
      <w:t>Zarządu Stowarzyszenia Lokalna Grupa Działania  PARTNERSTWO dla Doliny Baryczy</w:t>
    </w:r>
  </w:p>
  <w:p w14:paraId="19AF6A5E" w14:textId="58AFC2C3" w:rsidR="003F54D4" w:rsidRDefault="003F54D4" w:rsidP="00536F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RPr="003F54D4">
      <w:rPr>
        <w:rFonts w:ascii="Times New Roman" w:eastAsia="Times New Roman" w:hAnsi="Times New Roman" w:cs="Times New Roman"/>
        <w:i/>
        <w:sz w:val="18"/>
        <w:szCs w:val="18"/>
      </w:rPr>
      <w:t>z dnia 29.04.2025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5D8F" w14:textId="77777777" w:rsidR="003F54D4" w:rsidRDefault="003F5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6B0F"/>
    <w:multiLevelType w:val="multilevel"/>
    <w:tmpl w:val="89307E6A"/>
    <w:lvl w:ilvl="0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67372"/>
    <w:multiLevelType w:val="multilevel"/>
    <w:tmpl w:val="55EE1F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AD"/>
    <w:rsid w:val="00137936"/>
    <w:rsid w:val="001C7E73"/>
    <w:rsid w:val="003010E3"/>
    <w:rsid w:val="003F54D4"/>
    <w:rsid w:val="0049603E"/>
    <w:rsid w:val="004C7A89"/>
    <w:rsid w:val="00536F6F"/>
    <w:rsid w:val="005716A3"/>
    <w:rsid w:val="00974541"/>
    <w:rsid w:val="00A540AD"/>
    <w:rsid w:val="00AA51AD"/>
    <w:rsid w:val="00B13151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C410F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D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71957"/>
  </w:style>
  <w:style w:type="paragraph" w:styleId="Stopka">
    <w:name w:val="footer"/>
    <w:basedOn w:val="Normalny"/>
    <w:link w:val="StopkaZnak"/>
    <w:uiPriority w:val="99"/>
    <w:unhideWhenUsed/>
    <w:rsid w:val="00F7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957"/>
  </w:style>
  <w:style w:type="character" w:styleId="Odwoaniedokomentarza">
    <w:name w:val="annotation reference"/>
    <w:basedOn w:val="Domylnaczcionkaakapitu"/>
    <w:uiPriority w:val="99"/>
    <w:semiHidden/>
    <w:unhideWhenUsed/>
    <w:rsid w:val="006E2A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2A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2A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A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A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A77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A54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39RYaO8tJX9imIp/bbXvi3K3wA==">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6</cp:revision>
  <dcterms:created xsi:type="dcterms:W3CDTF">2025-04-06T17:37:00Z</dcterms:created>
  <dcterms:modified xsi:type="dcterms:W3CDTF">2025-04-29T14:07:00Z</dcterms:modified>
</cp:coreProperties>
</file>